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1CF" w:rsidRDefault="000E61CF" w:rsidP="000E61CF">
      <w:pPr>
        <w:pStyle w:val="Heading1"/>
        <w:pBdr>
          <w:bottom w:val="single" w:sz="12" w:space="4" w:color="005A84"/>
        </w:pBdr>
        <w:shd w:val="clear" w:color="auto" w:fill="FFFFFF"/>
        <w:spacing w:before="0" w:beforeAutospacing="0" w:after="195" w:afterAutospacing="0" w:line="300" w:lineRule="atLeast"/>
        <w:rPr>
          <w:rFonts w:ascii="Arial" w:hAnsi="Arial" w:cs="Arial"/>
          <w:color w:val="005A84"/>
          <w:sz w:val="26"/>
          <w:szCs w:val="26"/>
        </w:rPr>
      </w:pPr>
      <w:r>
        <w:rPr>
          <w:rFonts w:ascii="Arial" w:hAnsi="Arial" w:cs="Arial"/>
          <w:color w:val="005A84"/>
          <w:sz w:val="26"/>
          <w:szCs w:val="26"/>
        </w:rPr>
        <w:t>Payroll</w:t>
      </w:r>
    </w:p>
    <w:p w:rsidR="000E61CF" w:rsidRDefault="000E61CF" w:rsidP="000E61CF">
      <w:pPr>
        <w:pStyle w:val="NormalWeb"/>
        <w:shd w:val="clear" w:color="auto" w:fill="FFFFFF"/>
        <w:spacing w:before="0" w:beforeAutospacing="0" w:after="210" w:afterAutospacing="0" w:line="270" w:lineRule="atLeast"/>
        <w:rPr>
          <w:rFonts w:ascii="Arial" w:hAnsi="Arial" w:cs="Arial"/>
          <w:color w:val="626464"/>
          <w:sz w:val="20"/>
          <w:szCs w:val="20"/>
        </w:rPr>
      </w:pPr>
      <w:r>
        <w:rPr>
          <w:rFonts w:ascii="Arial" w:hAnsi="Arial" w:cs="Arial"/>
          <w:color w:val="626464"/>
          <w:sz w:val="20"/>
          <w:szCs w:val="20"/>
        </w:rPr>
        <w:t>We provide payroll services to small and medium size businesses. Services provided by our team with combined experience of more than 30 years you can be confident that all matters involving staff pay are handled effectively.</w:t>
      </w:r>
    </w:p>
    <w:p w:rsidR="000E61CF" w:rsidRDefault="000E61CF" w:rsidP="000E61CF">
      <w:pPr>
        <w:pStyle w:val="NormalWeb"/>
        <w:shd w:val="clear" w:color="auto" w:fill="FFFFFF"/>
        <w:spacing w:before="0" w:beforeAutospacing="0" w:after="210" w:afterAutospacing="0" w:line="270" w:lineRule="atLeast"/>
        <w:rPr>
          <w:rFonts w:ascii="Arial" w:hAnsi="Arial" w:cs="Arial"/>
          <w:color w:val="626464"/>
          <w:sz w:val="20"/>
          <w:szCs w:val="20"/>
        </w:rPr>
      </w:pPr>
      <w:r>
        <w:rPr>
          <w:rFonts w:ascii="Arial" w:hAnsi="Arial" w:cs="Arial"/>
          <w:color w:val="626464"/>
          <w:sz w:val="20"/>
          <w:szCs w:val="20"/>
        </w:rPr>
        <w:t>We can take away any problems or concerns you might have with Real Time Information (RTI) reporting by ensuring all submission is both timely and accurate so as to avoid penalties.</w:t>
      </w:r>
    </w:p>
    <w:p w:rsidR="000E61CF" w:rsidRDefault="000E61CF" w:rsidP="000E61CF">
      <w:pPr>
        <w:pStyle w:val="NormalWeb"/>
        <w:shd w:val="clear" w:color="auto" w:fill="FFFFFF"/>
        <w:spacing w:before="0" w:beforeAutospacing="0" w:after="210" w:afterAutospacing="0" w:line="270" w:lineRule="atLeast"/>
        <w:rPr>
          <w:rFonts w:ascii="Arial" w:hAnsi="Arial" w:cs="Arial"/>
          <w:color w:val="626464"/>
          <w:sz w:val="20"/>
          <w:szCs w:val="20"/>
        </w:rPr>
      </w:pPr>
      <w:r>
        <w:rPr>
          <w:rFonts w:ascii="Arial" w:hAnsi="Arial" w:cs="Arial"/>
          <w:color w:val="626464"/>
          <w:sz w:val="20"/>
          <w:szCs w:val="20"/>
        </w:rPr>
        <w:t>Where appropriate we also provide comprehensive advice on employment related payroll issues, advising on such matters as maternity leave and dealing with HM Revenue &amp; Customs queries and inspections.</w:t>
      </w:r>
    </w:p>
    <w:p w:rsidR="000E61CF" w:rsidRDefault="000E61CF" w:rsidP="000E61CF">
      <w:pPr>
        <w:rPr>
          <w:rFonts w:cs="Vrinda"/>
        </w:rPr>
      </w:pPr>
    </w:p>
    <w:p w:rsidR="000E61CF" w:rsidRDefault="000E61CF" w:rsidP="000E61CF">
      <w:pPr>
        <w:rPr>
          <w:rFonts w:cs="Vrinda"/>
        </w:rPr>
      </w:pPr>
    </w:p>
    <w:p w:rsidR="000E61CF" w:rsidRDefault="000E61CF" w:rsidP="000E61CF">
      <w:pPr>
        <w:rPr>
          <w:rFonts w:cs="Vrinda"/>
        </w:rPr>
      </w:pPr>
    </w:p>
    <w:p w:rsidR="000E61CF" w:rsidRDefault="000E61CF" w:rsidP="000E61CF">
      <w:pPr>
        <w:rPr>
          <w:rFonts w:cs="Vrinda"/>
        </w:rPr>
      </w:pPr>
    </w:p>
    <w:p w:rsidR="0069020E" w:rsidRDefault="0069020E">
      <w:bookmarkStart w:id="0" w:name="_GoBack"/>
      <w:bookmarkEnd w:id="0"/>
    </w:p>
    <w:sectPr w:rsidR="006902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1CF"/>
    <w:rsid w:val="000E61CF"/>
    <w:rsid w:val="00186FCC"/>
    <w:rsid w:val="0069020E"/>
    <w:rsid w:val="00CB4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DCD205-F81A-4ECE-82E2-6306353DF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E61CF"/>
  </w:style>
  <w:style w:type="paragraph" w:styleId="Heading1">
    <w:name w:val="heading 1"/>
    <w:basedOn w:val="Normal"/>
    <w:link w:val="Heading1Char"/>
    <w:uiPriority w:val="9"/>
    <w:qFormat/>
    <w:rsid w:val="000E61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1CF"/>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0E61C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92</Words>
  <Characters>527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Fazal</dc:creator>
  <cp:keywords/>
  <dc:description/>
  <cp:lastModifiedBy>Fazal</cp:lastModifiedBy>
  <cp:revision>1</cp:revision>
  <dcterms:created xsi:type="dcterms:W3CDTF">2016-12-10T23:01:00Z</dcterms:created>
  <dcterms:modified xsi:type="dcterms:W3CDTF">2016-12-10T23:02:00Z</dcterms:modified>
</cp:coreProperties>
</file>